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2A" w:rsidRPr="00AC592A" w:rsidRDefault="00AC592A" w:rsidP="00AC5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Осторожно! Степные пожары!</w:t>
      </w:r>
      <w:r>
        <w:rPr>
          <w:rFonts w:ascii="Arial" w:eastAsia="Times New Roman" w:hAnsi="Arial" w:cs="Arial"/>
          <w:b/>
          <w:bCs/>
          <w:color w:val="008080"/>
          <w:sz w:val="22"/>
          <w:lang w:eastAsia="ru-RU"/>
        </w:rPr>
        <w:t xml:space="preserve">   </w:t>
      </w: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Степной пожар – это пожар который возникает по небрежности, а иногда от перебрасывающегося или летучего огня. Огонь в таких случаях, благодаря открытому месту и господствующим в степях ветрам, распространяется с необыкновенной быстротою и поэтому борьба с ним является крайне затруднительной. Пожар в самом начале легко можно потушить, засыпая его песком, землею, забрасывая одеждою и т.п.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 некоторых местностях среди населения существует еще привычка осенью и в особенности весною выжигать покос, луга, пастбища, а также сжигать дерн, сучья и корчаги. Очень часто, вместо ожидаемой пользы, огонь в таких случаях приносит вред, уничтожая запасы хлеба, сена, скота и т. п. При пожарах от выжигания, которое производится в более сырое время, а также при пожарах, которые происходят во время дождя, опасность сравнительно не так велика, как в летнее сухое время, когда, кроме растительности, находящейся на поверхности земли, горят и самые корни этой растительности.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тушения же распространившегося </w:t>
      </w:r>
      <w:proofErr w:type="spellStart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наружнего</w:t>
      </w:r>
      <w:proofErr w:type="spellEnd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верхнего пожара необходимо, забегая на значительное расстояние вперед, скосить траву на полосе шириною в 2–3 сажени и длиною по всей линии надвигающегося огня. При пожаре же подземном или нижнем, т. е. </w:t>
      </w:r>
      <w:proofErr w:type="gramStart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</w:t>
      </w:r>
      <w:proofErr w:type="gramEnd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горение корней растений необходимо устраивать канавы глубиною до </w:t>
      </w:r>
      <w:proofErr w:type="spellStart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полуаршина</w:t>
      </w:r>
      <w:proofErr w:type="spellEnd"/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Иногда пускается, как и при лесных пожарах, огонь на встречу пожара (встречный пожар). Огонь доходит до выжженной встречным огнем полосы и тут разделяется, обходит кругом и прекращается, не причинив никому никакого вреда.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665220" cy="2293620"/>
            <wp:effectExtent l="19050" t="0" r="0" b="0"/>
            <wp:docPr id="1" name="Рисунок 1" descr="https://colnishkoyaya.kuz-edu.ru/files/colnishkoyaya/images/stepnoy_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stepnoy_poz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2A" w:rsidRPr="00AC592A" w:rsidRDefault="00AC592A" w:rsidP="00AC59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мы очень любим, отдыхать на природе, но зачастую обычный отдых может превратиться в большую опасность! Человек на протяжении столетий сталкивался со степными пожарами. Степные пожары имеют серьёзные экономические и экологические последствия. Наиболее пожароопасная обстановка складывается в конце весны и в начале лета, когда стоит сухая и жаркая погода. Скорость распространения огня может достигать 20-30 км/ч.</w:t>
      </w:r>
    </w:p>
    <w:p w:rsidR="00AC592A" w:rsidRPr="00AC592A" w:rsidRDefault="00AC592A" w:rsidP="00AC5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В степи запрещается:</w:t>
      </w:r>
    </w:p>
    <w:p w:rsidR="00AC592A" w:rsidRPr="00AC592A" w:rsidRDefault="00AC592A" w:rsidP="00AC5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бросать горящие спички, окурки и вытряхивать из курительных трубок горячую золу;</w:t>
      </w:r>
    </w:p>
    <w:p w:rsidR="00AC592A" w:rsidRPr="00AC592A" w:rsidRDefault="00AC592A" w:rsidP="00AC5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употреблять при охоте пыжи из легковоспламеняющихся или тлеющих материалов;</w:t>
      </w:r>
    </w:p>
    <w:p w:rsidR="00AC592A" w:rsidRPr="00AC592A" w:rsidRDefault="00AC592A" w:rsidP="00AC5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оставлять после себя бутылки или осколки стекла;</w:t>
      </w:r>
    </w:p>
    <w:p w:rsidR="00AC592A" w:rsidRPr="00AC592A" w:rsidRDefault="00AC592A" w:rsidP="00AC5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выжигать траву, а также стерню на полях;</w:t>
      </w:r>
    </w:p>
    <w:p w:rsidR="00AC592A" w:rsidRPr="00AC592A" w:rsidRDefault="00AC592A" w:rsidP="00AC5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разводить костры.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Если вы всё-таки оказались в зоне степного пожара, то пригодятся следующие рекомендации:</w:t>
      </w:r>
    </w:p>
    <w:p w:rsidR="00AC592A" w:rsidRPr="00AC592A" w:rsidRDefault="00AC592A" w:rsidP="00AC59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видимости в зоне задымления меньше 10 м. вход в неё запрещен, так как это представляет опасность.</w:t>
      </w:r>
    </w:p>
    <w:p w:rsidR="00AC592A" w:rsidRPr="00AC592A" w:rsidRDefault="00AC592A" w:rsidP="00AC59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запрещается устраивать ночлег в зоне действующего пожара.</w:t>
      </w:r>
    </w:p>
    <w:p w:rsidR="00AC592A" w:rsidRPr="00AC592A" w:rsidRDefault="00AC592A" w:rsidP="00AC59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места отдыха и ночлега должны располагаться не ближе 400 м. от локализованной части пожара и ограждаться минерализованными полосами шириной не менее 2 м.</w:t>
      </w:r>
    </w:p>
    <w:p w:rsidR="00AC592A" w:rsidRPr="00AC592A" w:rsidRDefault="00AC592A" w:rsidP="00AC59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угрозе приближения фронта пожара к населённому пункту или отдельным домам необходимо осуществлять меры по предупреждению возгорания строений; для этого создаются запасы воды и песка.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Правила поведения в очаге пожара: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  необходимо очистить вокруг себя возможно большую площадь от листвы, травы и веток;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  уходить от пожара необходимо в наветренную сторону (то есть идти на ветер), в направлении, перпендикулярном распространению огня, стараясь обойти очаг пожара сбоку, с тем, чтобы выйти ему в тыл;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  избавиться от горючего и легковоспламеняющегося снаряжения, если есть возможность, то периодически смачивайте высохшие участки материала на одежде;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  прикрыть мокрой ватно-марлевой повязкой или полотенцем, снять всю плавящуюся одежду;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это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AC592A" w:rsidRPr="00AC592A" w:rsidRDefault="00AC592A" w:rsidP="00AC5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592A">
        <w:rPr>
          <w:rFonts w:ascii="Arial" w:eastAsia="Times New Roman" w:hAnsi="Arial" w:cs="Arial"/>
          <w:b/>
          <w:bCs/>
          <w:color w:val="FF0000"/>
          <w:sz w:val="19"/>
          <w:lang w:eastAsia="ru-RU"/>
        </w:rPr>
        <w:t>Будьте бдительны! При пожаре звонить 101!</w:t>
      </w:r>
    </w:p>
    <w:sectPr w:rsidR="00AC592A" w:rsidRPr="00AC592A" w:rsidSect="00AC59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437"/>
    <w:multiLevelType w:val="multilevel"/>
    <w:tmpl w:val="B27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D1DEF"/>
    <w:multiLevelType w:val="multilevel"/>
    <w:tmpl w:val="6CA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2A"/>
    <w:rsid w:val="00041681"/>
    <w:rsid w:val="007B7501"/>
    <w:rsid w:val="009576EF"/>
    <w:rsid w:val="00A1416E"/>
    <w:rsid w:val="00A73EB9"/>
    <w:rsid w:val="00AC592A"/>
    <w:rsid w:val="00E2629A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9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2A"/>
    <w:rPr>
      <w:b/>
      <w:bCs/>
    </w:rPr>
  </w:style>
  <w:style w:type="paragraph" w:customStyle="1" w:styleId="justifyfull">
    <w:name w:val="justifyfull"/>
    <w:basedOn w:val="a"/>
    <w:rsid w:val="00AC59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2022-10-17T06:57:00Z</dcterms:created>
  <dcterms:modified xsi:type="dcterms:W3CDTF">2022-10-17T07:00:00Z</dcterms:modified>
</cp:coreProperties>
</file>